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53" w:rsidRPr="00F44053" w:rsidRDefault="00F44053" w:rsidP="00F44053">
      <w:pPr>
        <w:spacing w:after="16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053">
        <w:rPr>
          <w:rFonts w:ascii="Times New Roman" w:hAnsi="Times New Roman" w:cs="Times New Roman"/>
          <w:b/>
          <w:sz w:val="24"/>
          <w:szCs w:val="24"/>
          <w:lang w:val="ru-RU"/>
        </w:rPr>
        <w:t>ДЕПАРТАМЕНТ ОБРАЗОВАНИЯ</w:t>
      </w:r>
    </w:p>
    <w:p w:rsidR="00F44053" w:rsidRPr="00F44053" w:rsidRDefault="00F44053" w:rsidP="00F44053">
      <w:pPr>
        <w:spacing w:after="16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053">
        <w:rPr>
          <w:rFonts w:ascii="Times New Roman" w:hAnsi="Times New Roman" w:cs="Times New Roman"/>
          <w:b/>
          <w:sz w:val="24"/>
          <w:szCs w:val="24"/>
          <w:lang w:val="ru-RU"/>
        </w:rPr>
        <w:t>АДМИНИСТРАЦИИ ГОРОДА НИЖНЕГО НОВГОРОДА</w:t>
      </w:r>
    </w:p>
    <w:p w:rsidR="00F44053" w:rsidRPr="00F44053" w:rsidRDefault="00F44053" w:rsidP="00F44053">
      <w:pPr>
        <w:spacing w:after="16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053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F44053" w:rsidRPr="00F44053" w:rsidRDefault="00F44053" w:rsidP="00F44053">
      <w:pPr>
        <w:spacing w:after="16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053">
        <w:rPr>
          <w:rFonts w:ascii="Times New Roman" w:hAnsi="Times New Roman" w:cs="Times New Roman"/>
          <w:b/>
          <w:sz w:val="24"/>
          <w:szCs w:val="24"/>
          <w:lang w:val="ru-RU"/>
        </w:rPr>
        <w:t>«Школа № 34»</w:t>
      </w:r>
    </w:p>
    <w:p w:rsidR="00F44053" w:rsidRPr="00F44053" w:rsidRDefault="00F44053" w:rsidP="00F44053">
      <w:pPr>
        <w:spacing w:after="16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4053" w:rsidRPr="00F44053" w:rsidRDefault="00F44053" w:rsidP="00F44053">
      <w:pPr>
        <w:rPr>
          <w:rFonts w:ascii="Times New Roman" w:hAnsi="Times New Roman" w:cs="Times New Roman"/>
          <w:b/>
          <w:bCs/>
          <w:lang w:val="ru-RU"/>
        </w:rPr>
      </w:pPr>
    </w:p>
    <w:p w:rsidR="00F44053" w:rsidRPr="00F44053" w:rsidRDefault="00F44053" w:rsidP="00F44053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4053">
        <w:rPr>
          <w:rFonts w:ascii="Times New Roman" w:hAnsi="Times New Roman" w:cs="Times New Roman"/>
          <w:b/>
          <w:bCs/>
          <w:sz w:val="24"/>
          <w:szCs w:val="24"/>
          <w:lang w:val="ru-RU"/>
        </w:rPr>
        <w:t>УТВЕРЖДАЮ</w:t>
      </w:r>
    </w:p>
    <w:p w:rsidR="00F44053" w:rsidRPr="00F44053" w:rsidRDefault="00F44053" w:rsidP="00F44053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053">
        <w:rPr>
          <w:rFonts w:ascii="Times New Roman" w:hAnsi="Times New Roman" w:cs="Times New Roman"/>
          <w:bCs/>
          <w:sz w:val="24"/>
          <w:szCs w:val="24"/>
          <w:lang w:val="ru-RU"/>
        </w:rPr>
        <w:t>Директор МБОУ «Школа №34»</w:t>
      </w:r>
      <w:r w:rsidRPr="00F440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4053" w:rsidRPr="00F44053" w:rsidRDefault="00F44053" w:rsidP="00F44053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44053">
        <w:rPr>
          <w:rFonts w:ascii="Times New Roman" w:hAnsi="Times New Roman" w:cs="Times New Roman"/>
          <w:sz w:val="24"/>
          <w:szCs w:val="24"/>
          <w:lang w:val="ru-RU"/>
        </w:rPr>
        <w:t>_______________/И.И. Сутырин</w:t>
      </w:r>
    </w:p>
    <w:p w:rsidR="00F44053" w:rsidRPr="00414AAE" w:rsidRDefault="00F44053" w:rsidP="00F44053">
      <w:pPr>
        <w:spacing w:before="0" w:beforeAutospacing="0" w:after="0" w:afterAutospacing="0"/>
        <w:ind w:firstLine="18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4405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4405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4405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4405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4405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4405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F4405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приказ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14AAE">
        <w:rPr>
          <w:rFonts w:ascii="Times New Roman" w:hAnsi="Times New Roman" w:cs="Times New Roman"/>
          <w:bCs/>
          <w:sz w:val="24"/>
          <w:szCs w:val="24"/>
        </w:rPr>
        <w:t>№______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14AAE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414AAE">
        <w:rPr>
          <w:rFonts w:ascii="Times New Roman" w:hAnsi="Times New Roman" w:cs="Times New Roman"/>
          <w:bCs/>
          <w:sz w:val="24"/>
          <w:szCs w:val="24"/>
        </w:rPr>
        <w:t xml:space="preserve"> «___» _______   2021г.  </w:t>
      </w:r>
    </w:p>
    <w:p w:rsidR="00F44053" w:rsidRDefault="00F44053" w:rsidP="00F4405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44053" w:rsidRDefault="00F44053" w:rsidP="00F4405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44053" w:rsidRDefault="00F44053" w:rsidP="00F4405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3A68" w:rsidRDefault="00F44053" w:rsidP="00F4405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C59C3">
        <w:rPr>
          <w:lang w:val="ru-RU"/>
        </w:rPr>
        <w:br/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осуществлении образовательной деятельности </w:t>
      </w:r>
    </w:p>
    <w:p w:rsidR="008915C8" w:rsidRPr="00AC59C3" w:rsidRDefault="00F44053" w:rsidP="00F4405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дополнительным общеразвивающим программам</w:t>
      </w:r>
      <w:r w:rsidRPr="00AC59C3">
        <w:rPr>
          <w:lang w:val="ru-RU"/>
        </w:rPr>
        <w:br/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A3A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«Школа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bookmarkEnd w:id="0"/>
    <w:p w:rsidR="008915C8" w:rsidRPr="00AC59C3" w:rsidRDefault="00F440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осуществлении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 Муниципальном бюджетном общеобразовательном учреждении «Школа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C59C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города Нижнего Новгорода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приказом </w:t>
      </w:r>
      <w:proofErr w:type="spellStart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27.07.2022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629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программам»,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молодежи»,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и (или) безвредности для человека факторов среды обитания», приказом </w:t>
      </w:r>
      <w:proofErr w:type="spellStart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23.08.2017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816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</w:t>
      </w:r>
      <w:r w:rsidR="00AC59C3" w:rsidRPr="00AC59C3">
        <w:rPr>
          <w:rFonts w:hAnsi="Times New Roman" w:cs="Times New Roman"/>
          <w:color w:val="000000"/>
          <w:sz w:val="24"/>
          <w:szCs w:val="24"/>
          <w:lang w:val="ru-RU"/>
        </w:rPr>
        <w:t>приказа Министерства образования, науки и молодежной политики Нижегородской области от 25 января 2021 г. № 316-01-63-84/21 «Об утверждении перечня образовательных организаций, на базе которых создаются новые места дополнительного образования детей в 2021 г.»</w:t>
      </w:r>
      <w:r w:rsidR="00AC59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регулирует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школы, в том числе особенности организации образовательной деятельности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детей-инвалидов.</w:t>
      </w:r>
    </w:p>
    <w:p w:rsidR="008915C8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1.3. Положение является обязательным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исполнению для всех работников структурных подразделений школы, осуществляющих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программам.</w:t>
      </w:r>
    </w:p>
    <w:p w:rsidR="003A3A68" w:rsidRPr="00AC59C3" w:rsidRDefault="003A3A68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15C8" w:rsidRPr="00AC59C3" w:rsidRDefault="00F44053" w:rsidP="00AC59C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Формирование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утверждение дополнительных общеразвивающих программ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реализуются дополнительные общеразвивающие программы следующих направленностей: технической, естественно-научной, </w:t>
      </w:r>
      <w:r w:rsidR="00AC59C3"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туристско-краеведческой,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физкультурно-спортивной, художественной, социально-гуманитарной.</w:t>
      </w:r>
    </w:p>
    <w:p w:rsidR="008915C8" w:rsidRPr="00AC59C3" w:rsidRDefault="00F44053" w:rsidP="00AC59C3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структуре дополнительных общеразвивающих</w:t>
      </w:r>
      <w:r w:rsid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2.2.1. Содержание дополнительных общеразвивающих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сроки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ним определяются образовательной программой, разработанной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утвержденной школой. Структура дополнительных общеразвивающих образовательных программ должна включать: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а) титульный лист: наименование школы; где, когда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кем утверждена образовательная программа; название образовательной программы, которая отражает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направленность; возраст детей,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которых рассчитана образовательная программа; срок реализации образовательной программы; 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О., должность автора (авторов) образовательной программы; год разработки дополнительной образовательной программы. Титульный лист оформляется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форме, которую приводит </w:t>
      </w:r>
      <w:proofErr w:type="spellStart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приложении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к письму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18.11.2015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09-3242;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б) пояснительную записку: общая характеристика образовательной программы, которая</w:t>
      </w:r>
      <w:r w:rsid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AC59C3"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новизну</w:t>
      </w:r>
      <w:r w:rsid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уровень сложности, направленность, категорию обучающихся, объем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срок освоения образовательной программы, форму обучения, отличительные особенности (при наличии), условия реализации образовательной программы, планируемые результаты;</w:t>
      </w:r>
    </w:p>
    <w:p w:rsidR="008915C8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915C8" w:rsidRPr="00AC59C3" w:rsidRDefault="00F44053" w:rsidP="00AC59C3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учебный план, который составлен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форме,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приложении 2 </w:t>
      </w:r>
      <w:proofErr w:type="spellStart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письмаМинобрнауки</w:t>
      </w:r>
      <w:proofErr w:type="spellEnd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18.11.2015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09-3242. План может быть составлен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весь период освоения образовательной программы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учебный год, если срок реализации образовательной программы составляет более двух лет.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плане должны быть прописаны: перечень, трудоемкость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содержание видов учебной деятельности обучающихся, формы аттестации;</w:t>
      </w:r>
    </w:p>
    <w:p w:rsidR="008915C8" w:rsidRPr="00AC59C3" w:rsidRDefault="00F44053" w:rsidP="00AC59C3">
      <w:pPr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график, который составлен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форме,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приложении 3 письма </w:t>
      </w:r>
      <w:proofErr w:type="spellStart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18.11.2015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09-3242. График должен содержать: месяц, число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время проведения занятия, форму проведения занятия, количество часов, тему занятия, место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форму контроля.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назначения могут входить рабочие программы курсов, дисциплин или иных компонентов,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при наличии условий,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4.5 настоящего Положения,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— индивидуальные учебные планы;</w:t>
      </w:r>
    </w:p>
    <w:p w:rsidR="008915C8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организационно-педагогические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915C8" w:rsidRPr="00AC59C3" w:rsidRDefault="00F44053" w:rsidP="00AC59C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кадровые условия: численность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О. преподавателей, вспомогательного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обслуживающего персонала, уровень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8915C8" w:rsidRPr="00AC59C3" w:rsidRDefault="00F44053" w:rsidP="00AC59C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материально-технические: помещение, учебное оборудование;</w:t>
      </w:r>
    </w:p>
    <w:p w:rsidR="008915C8" w:rsidRPr="00AC59C3" w:rsidRDefault="00F44053" w:rsidP="00AC59C3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учебно-методические: наглядные пособия, учебные средства, расходные материалы;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д) оценку качества освоения образовательной программы: формы текущего контроля, формы промежуточной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итоговой аттестации (при наличии), примерный перечень контрольных вопросов, критерии оценки, зачета/незачета, иные компоненты.</w:t>
      </w:r>
    </w:p>
    <w:p w:rsidR="008915C8" w:rsidRPr="00AC59C3" w:rsidRDefault="00F44053" w:rsidP="00AC59C3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Разработка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согласование дополнительных общеразвивающих</w:t>
      </w:r>
      <w:r w:rsid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2.3.1. Дополнительные общеразвивающие программы формируют педагоги дополнительного образования, назначенные приказом директора школы. При необходимости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разработке привлекается методист школы.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2.3.2. Дополнительные общеразвивающие программы разрабатываются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учетом пожеланий обучающихся,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представителей), педагогических работников.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детей-инвалидов при формировании образовательной программы учитываются особенности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развития.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2.3.3. Разработанный проект дополнительной общеразвивающей программы предоставляется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экспертизу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согласование руководителю структурного подразделения, который заведует образовательной деятельностью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— руководитель структурного подразделения).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Проект образовательной программы, сформированной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детей-инвалидов, дополнительно предоставляется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согласование психолого-педагогическому консилиуму.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последней стадии согласования проект дополнительной общеразвивающей программы предоставляется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рассмотрение педагогическому совету школы.</w:t>
      </w:r>
    </w:p>
    <w:p w:rsidR="008915C8" w:rsidRPr="00AC59C3" w:rsidRDefault="00F44053" w:rsidP="00AC59C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Утверждение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пересмотр дополнительных общеразвивающих программ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2.4.1. Для утверждения дополнительных общеразвивающих программ ответственные работники готовят:</w:t>
      </w:r>
    </w:p>
    <w:p w:rsidR="008915C8" w:rsidRPr="00AC59C3" w:rsidRDefault="00F44053" w:rsidP="00AC59C3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служебную записку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имя директора 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обоснованием необходимости открытия новой или замены действующей дополнительной общеразвивающей программы. Служебная записка подписывается разработчиком дополнительной общеразвивающей программы;</w:t>
      </w:r>
    </w:p>
    <w:p w:rsidR="008915C8" w:rsidRPr="00AC59C3" w:rsidRDefault="00F44053" w:rsidP="00AC59C3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документы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согласовании дополнительных общеразвивающих программ;</w:t>
      </w:r>
    </w:p>
    <w:p w:rsidR="008915C8" w:rsidRPr="00AC59C3" w:rsidRDefault="00F44053" w:rsidP="00AC59C3">
      <w:pPr>
        <w:numPr>
          <w:ilvl w:val="0"/>
          <w:numId w:val="4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проект дополнительной общеразвивающей программы, составленной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2.2 настоящего раздела.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2.4.2. Дополнительные общеразвивающие программы утверждает директор школы приказом.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2.4.3. Утвержденные дополнительные общеразвивающие программы размещаются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</w:t>
      </w:r>
      <w:r w:rsid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школы.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2.4.4. Оригинал утвержденной дополнительной общеразвивающей программы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структурном подразделении, копии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—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педагогов дополнительного образования и руководителя структурного подразделения.</w:t>
      </w:r>
    </w:p>
    <w:p w:rsidR="008915C8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2.4.5. Ответственные работники обязаны ежегодно</w:t>
      </w:r>
      <w:r w:rsid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мере необходимости обновлять дополнительные общеразвивающие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учетом развития науки, техники, культуры, экономики, технологии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социальной сферы.</w:t>
      </w:r>
    </w:p>
    <w:p w:rsidR="003A3A68" w:rsidRPr="00AC59C3" w:rsidRDefault="003A3A68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15C8" w:rsidRPr="00AC59C3" w:rsidRDefault="00F44053" w:rsidP="00AC59C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 обучающихся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3.1.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освоению дополнительных общеразвивающих программ допускаются обучающиеся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возрасте от 6,5 до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лет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</w:t>
      </w:r>
      <w:r w:rsidR="00AC59C3" w:rsidRPr="00AC59C3">
        <w:rPr>
          <w:rFonts w:hAnsi="Times New Roman" w:cs="Times New Roman"/>
          <w:color w:val="000000"/>
          <w:sz w:val="24"/>
          <w:szCs w:val="24"/>
          <w:lang w:val="ru-RU"/>
        </w:rPr>
        <w:t>спецификой,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реализуемой дополнительной общеразвивающей программы. При наличии свободных мест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обучению допускаются обучающиеся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других общеобразовательных организаций.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3.2.1. Прием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обучение осуществляются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мере комплектования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года, включая каникулярное время</w:t>
      </w:r>
      <w:r w:rsidR="003A3A68">
        <w:rPr>
          <w:rFonts w:hAnsi="Times New Roman" w:cs="Times New Roman"/>
          <w:color w:val="000000"/>
          <w:sz w:val="24"/>
          <w:szCs w:val="24"/>
          <w:lang w:val="ru-RU"/>
        </w:rPr>
        <w:t xml:space="preserve"> посредством записи </w:t>
      </w:r>
      <w:r w:rsidR="003A3A68" w:rsidRPr="003A3A68">
        <w:rPr>
          <w:rFonts w:hAnsi="Times New Roman" w:cs="Times New Roman"/>
          <w:color w:val="000000"/>
          <w:sz w:val="24"/>
          <w:szCs w:val="24"/>
          <w:lang w:val="ru-RU"/>
        </w:rPr>
        <w:t>в системе «Навигатор дополнительного образования детей Нижегородской области».</w:t>
      </w:r>
    </w:p>
    <w:p w:rsidR="008915C8" w:rsidRPr="00AC59C3" w:rsidRDefault="00F44053" w:rsidP="00AC59C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3.2.2.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 размещается на 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сайте школы. Набор обучающихся объявляется только при наличии утвержденной дополнительной общеразвивающей программы.</w:t>
      </w:r>
    </w:p>
    <w:p w:rsidR="008915C8" w:rsidRPr="00AC59C3" w:rsidRDefault="00AC59C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3.2.3.</w:t>
      </w:r>
      <w:r w:rsidR="003A3A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44053" w:rsidRPr="00AC59C3">
        <w:rPr>
          <w:rFonts w:hAnsi="Times New Roman" w:cs="Times New Roman"/>
          <w:color w:val="000000"/>
          <w:sz w:val="24"/>
          <w:szCs w:val="24"/>
          <w:lang w:val="ru-RU"/>
        </w:rPr>
        <w:t>Зачисление обучающихся на</w:t>
      </w:r>
      <w:r w:rsidR="00F44053">
        <w:rPr>
          <w:rFonts w:hAnsi="Times New Roman" w:cs="Times New Roman"/>
          <w:color w:val="000000"/>
          <w:sz w:val="24"/>
          <w:szCs w:val="24"/>
        </w:rPr>
        <w:t> </w:t>
      </w:r>
      <w:r w:rsidR="00F44053" w:rsidRPr="00AC59C3">
        <w:rPr>
          <w:rFonts w:hAnsi="Times New Roman" w:cs="Times New Roman"/>
          <w:color w:val="000000"/>
          <w:sz w:val="24"/>
          <w:szCs w:val="24"/>
          <w:lang w:val="ru-RU"/>
        </w:rPr>
        <w:t>обучение осуществляется приказом директора школы.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Отчисление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3.3.1. Отчисление обучающихся производится: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обучения);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б)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инициативе обучающегося или родителей (законных представителей) несовершеннолетнего обучающегося,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случае перевода обучающегося для продолжения освоения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деятельность;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в)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инициативе школы или структурного подразделения:</w:t>
      </w:r>
    </w:p>
    <w:p w:rsidR="008915C8" w:rsidRPr="00AC59C3" w:rsidRDefault="00F44053" w:rsidP="003A3A68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при грубом нарушении устава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правил поведения обучающихся. Отчисление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качестве меры дисциплинарного взыскания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обучающимся старше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лет;</w:t>
      </w:r>
    </w:p>
    <w:p w:rsidR="008915C8" w:rsidRPr="00AC59C3" w:rsidRDefault="00F44053" w:rsidP="003A3A68">
      <w:pPr>
        <w:numPr>
          <w:ilvl w:val="0"/>
          <w:numId w:val="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случае нарушения порядка приема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вине обучающегося;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г)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зависящим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воли сторон,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8915C8" w:rsidRPr="00AC59C3" w:rsidRDefault="00F44053" w:rsidP="003A3A68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случае ликвидации школы или структурного подразделения;</w:t>
      </w:r>
    </w:p>
    <w:p w:rsidR="008915C8" w:rsidRPr="00AC59C3" w:rsidRDefault="00F44053" w:rsidP="003A3A68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при аннулировании или приостановлении действия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деятельность;</w:t>
      </w:r>
    </w:p>
    <w:p w:rsidR="008915C8" w:rsidRPr="00AC59C3" w:rsidRDefault="00F44053" w:rsidP="003A3A68">
      <w:pPr>
        <w:numPr>
          <w:ilvl w:val="0"/>
          <w:numId w:val="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связи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смертью обучающегося.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3.3.2. Отчисление обучающихся оформляется приказом директора школы.</w:t>
      </w:r>
    </w:p>
    <w:p w:rsidR="008915C8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3.4. Восстановление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обучение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проводится.</w:t>
      </w:r>
    </w:p>
    <w:p w:rsidR="003A3A68" w:rsidRPr="00AC59C3" w:rsidRDefault="003A3A68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15C8" w:rsidRPr="00AC59C3" w:rsidRDefault="00F44053" w:rsidP="003A3A6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образовательного процесса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4.1. Организация образовательного процесса регламентируется расписанием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утвержденной дополнительной общеразвивающей программой.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4.2. Предоставление образовательных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может осуществляться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течение всего календарного года, включая каникулярное время. Обучающиеся школы осваивают дополнительные общеразвивающие программы без отрыва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основной общеобразовательной программе.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4.3. Дополнительные общеразвивающие программы реализуются структурным подразделением школы как </w:t>
      </w:r>
      <w:r w:rsidR="003A3A68" w:rsidRPr="00AC59C3">
        <w:rPr>
          <w:rFonts w:hAnsi="Times New Roman" w:cs="Times New Roman"/>
          <w:color w:val="000000"/>
          <w:sz w:val="24"/>
          <w:szCs w:val="24"/>
          <w:lang w:val="ru-RU"/>
        </w:rPr>
        <w:t>самостоятельно, так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посредством сетевых форм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реализации.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4.4. Обучение осуществляется очно, очно-заочно, заочно,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применением дистанционных образовательных технологий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— ДОТ</w:t>
      </w:r>
      <w:r w:rsidR="003A3A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электронного обучения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— ЭО), если это позволяет реализуемая дополнительная общеразвивающая программа.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4.5. Образовательная деятельность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учебным планом. Образовательный процесс может осуществляться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 учебными планами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объединениях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интересам, сформированных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группы обучающихся одного возраста или разных возрастных категорий (разновозрастные группы), являющиеся основным составом объединения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— объединения),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также индивидуально.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4.6.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объединениях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группам, индивидуально или всем составом объединения. Допускается сочетание различных форм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форм обучения.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4.7. Количество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объединении,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возрастные категории,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также продолжительность учебных занятий</w:t>
      </w:r>
      <w:r w:rsidR="003A3A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объединении</w:t>
      </w:r>
      <w:r w:rsidR="003A3A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зависят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направленности дополнительной общеразвивающей программы. Каждый обучающийся вправе заниматься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нескольких объединениях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переходить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процессе обучения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одного объединения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другое.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4.8. Расписание занятий объединения составляется для создания наиболее благоприятного режима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отдыха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представлению педагогических работников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учетом пожеланий обучающихся,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возрастных особенностей обучающихся.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="003A3A68" w:rsidRPr="00AC59C3">
        <w:rPr>
          <w:rFonts w:hAnsi="Times New Roman" w:cs="Times New Roman"/>
          <w:color w:val="000000"/>
          <w:sz w:val="24"/>
          <w:szCs w:val="24"/>
          <w:lang w:val="ru-RU"/>
        </w:rPr>
        <w:t>При реализации дополнительных общеразвивающих программ могут предусматриваться как аудиторные, так и</w:t>
      </w:r>
      <w:r w:rsidR="003A3A68">
        <w:rPr>
          <w:rFonts w:hAnsi="Times New Roman" w:cs="Times New Roman"/>
          <w:color w:val="000000"/>
          <w:sz w:val="24"/>
          <w:szCs w:val="24"/>
        </w:rPr>
        <w:t> </w:t>
      </w:r>
      <w:r w:rsidR="003A3A68" w:rsidRPr="00AC59C3">
        <w:rPr>
          <w:rFonts w:hAnsi="Times New Roman" w:cs="Times New Roman"/>
          <w:color w:val="000000"/>
          <w:sz w:val="24"/>
          <w:szCs w:val="24"/>
          <w:lang w:val="ru-RU"/>
        </w:rPr>
        <w:t>внеаудиторные занятия, которые проводятся по</w:t>
      </w:r>
      <w:r w:rsidR="003A3A68">
        <w:rPr>
          <w:rFonts w:hAnsi="Times New Roman" w:cs="Times New Roman"/>
          <w:color w:val="000000"/>
          <w:sz w:val="24"/>
          <w:szCs w:val="24"/>
        </w:rPr>
        <w:t> </w:t>
      </w:r>
      <w:r w:rsidR="003A3A68" w:rsidRPr="00AC59C3">
        <w:rPr>
          <w:rFonts w:hAnsi="Times New Roman" w:cs="Times New Roman"/>
          <w:color w:val="000000"/>
          <w:sz w:val="24"/>
          <w:szCs w:val="24"/>
          <w:lang w:val="ru-RU"/>
        </w:rPr>
        <w:t>группам или индивидуально.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="003A3A68" w:rsidRPr="00AC59C3">
        <w:rPr>
          <w:rFonts w:hAnsi="Times New Roman" w:cs="Times New Roman"/>
          <w:color w:val="000000"/>
          <w:sz w:val="24"/>
          <w:szCs w:val="24"/>
          <w:lang w:val="ru-RU"/>
        </w:rPr>
        <w:t>При реализации дополнительных общеразвивающих программ возможно проведение массовых мероприятий, создание необходимых условий для совместной деятельности обучающихся и</w:t>
      </w:r>
      <w:r w:rsidR="003A3A68">
        <w:rPr>
          <w:rFonts w:hAnsi="Times New Roman" w:cs="Times New Roman"/>
          <w:color w:val="000000"/>
          <w:sz w:val="24"/>
          <w:szCs w:val="24"/>
        </w:rPr>
        <w:t> </w:t>
      </w:r>
      <w:r w:rsidR="003A3A68" w:rsidRPr="00AC59C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3A3A68">
        <w:rPr>
          <w:rFonts w:hAnsi="Times New Roman" w:cs="Times New Roman"/>
          <w:color w:val="000000"/>
          <w:sz w:val="24"/>
          <w:szCs w:val="24"/>
        </w:rPr>
        <w:t> </w:t>
      </w:r>
      <w:r w:rsidR="003A3A68" w:rsidRPr="00AC59C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="003A3A68" w:rsidRPr="00AC59C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обучающихся предусматривает следующие виды учебных занятий и</w:t>
      </w:r>
      <w:r w:rsidR="003A3A68">
        <w:rPr>
          <w:rFonts w:hAnsi="Times New Roman" w:cs="Times New Roman"/>
          <w:color w:val="000000"/>
          <w:sz w:val="24"/>
          <w:szCs w:val="24"/>
        </w:rPr>
        <w:t> </w:t>
      </w:r>
      <w:r w:rsidR="003A3A68" w:rsidRPr="00AC59C3">
        <w:rPr>
          <w:rFonts w:hAnsi="Times New Roman" w:cs="Times New Roman"/>
          <w:color w:val="000000"/>
          <w:sz w:val="24"/>
          <w:szCs w:val="24"/>
          <w:lang w:val="ru-RU"/>
        </w:rPr>
        <w:t>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</w:t>
      </w:r>
      <w:r w:rsidR="003A3A68">
        <w:rPr>
          <w:rFonts w:hAnsi="Times New Roman" w:cs="Times New Roman"/>
          <w:color w:val="000000"/>
          <w:sz w:val="24"/>
          <w:szCs w:val="24"/>
        </w:rPr>
        <w:t> </w:t>
      </w:r>
      <w:r w:rsidR="003A3A68" w:rsidRPr="00AC59C3">
        <w:rPr>
          <w:rFonts w:hAnsi="Times New Roman" w:cs="Times New Roman"/>
          <w:color w:val="000000"/>
          <w:sz w:val="24"/>
          <w:szCs w:val="24"/>
          <w:lang w:val="ru-RU"/>
        </w:rPr>
        <w:t>другие виды учебных занятий и</w:t>
      </w:r>
      <w:r w:rsidR="003A3A68">
        <w:rPr>
          <w:rFonts w:hAnsi="Times New Roman" w:cs="Times New Roman"/>
          <w:color w:val="000000"/>
          <w:sz w:val="24"/>
          <w:szCs w:val="24"/>
        </w:rPr>
        <w:t> </w:t>
      </w:r>
      <w:r w:rsidR="003A3A68" w:rsidRPr="00AC59C3">
        <w:rPr>
          <w:rFonts w:hAnsi="Times New Roman" w:cs="Times New Roman"/>
          <w:color w:val="000000"/>
          <w:sz w:val="24"/>
          <w:szCs w:val="24"/>
          <w:lang w:val="ru-RU"/>
        </w:rPr>
        <w:t>учебных работ, определенные учебным планом.</w:t>
      </w:r>
    </w:p>
    <w:p w:rsidR="008915C8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4.12. </w:t>
      </w:r>
      <w:r w:rsidR="003A3A68" w:rsidRPr="00AC59C3">
        <w:rPr>
          <w:rFonts w:hAnsi="Times New Roman" w:cs="Times New Roman"/>
          <w:color w:val="000000"/>
          <w:sz w:val="24"/>
          <w:szCs w:val="24"/>
          <w:lang w:val="ru-RU"/>
        </w:rPr>
        <w:t>Для всех видов аудиторных занятий академический час устанавливается в</w:t>
      </w:r>
      <w:r w:rsidR="003A3A68">
        <w:rPr>
          <w:rFonts w:hAnsi="Times New Roman" w:cs="Times New Roman"/>
          <w:color w:val="000000"/>
          <w:sz w:val="24"/>
          <w:szCs w:val="24"/>
        </w:rPr>
        <w:t> </w:t>
      </w:r>
      <w:r w:rsidR="003A3A68" w:rsidRPr="00AC59C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3A3A68">
        <w:rPr>
          <w:rFonts w:hAnsi="Times New Roman" w:cs="Times New Roman"/>
          <w:color w:val="000000"/>
          <w:sz w:val="24"/>
          <w:szCs w:val="24"/>
        </w:rPr>
        <w:t> </w:t>
      </w:r>
      <w:r w:rsidR="003A3A68" w:rsidRPr="00AC59C3">
        <w:rPr>
          <w:rFonts w:hAnsi="Times New Roman" w:cs="Times New Roman"/>
          <w:color w:val="000000"/>
          <w:sz w:val="24"/>
          <w:szCs w:val="24"/>
          <w:lang w:val="ru-RU"/>
        </w:rPr>
        <w:t>нормами СанПиН 1.2.3685-21.</w:t>
      </w:r>
    </w:p>
    <w:p w:rsidR="003A3A68" w:rsidRPr="00AC59C3" w:rsidRDefault="003A3A68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15C8" w:rsidRPr="00AC59C3" w:rsidRDefault="00F44053" w:rsidP="003A3A6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образовательной деятельности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 электронного обучения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 образовательных технологий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5.1. При реализации дополнительных общеразвивающих программ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дистанционных образовательных технологий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— ЭО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ДОТ)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школе обеспечиваются условия для функционирования электронной информационно-образовательной среды, включающей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гарантирующей освоение обучающимися дополнительных общеразвивающих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полном объеме.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5.2. При реализации дополнительных общеразвивающих программ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ЭО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ДОТ объем образовательной нагрузки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соотношение объема занятий, проводимых путем непосредственного взаимодействия педагогических работников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обучающимися,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учебных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ЭО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ДОТ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санитарных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гигиенических нормативов.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5.3. При реализации заочной формы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ЭО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ДОТ допускается отсутствие аудиторных занятий.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5.4. Необходимым условием реализации дополнительных общеразвивающих программ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ЭО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ДОТ является наличие электронной информационно-образовательной среды школы, которая обеспечивает:</w:t>
      </w:r>
    </w:p>
    <w:p w:rsidR="008915C8" w:rsidRPr="00AC59C3" w:rsidRDefault="00F44053" w:rsidP="003A3A68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всех необходимых сервисов для организации структурного подразделения централизованного автоматизированного управления обучением;</w:t>
      </w:r>
    </w:p>
    <w:p w:rsidR="008915C8" w:rsidRPr="00AC59C3" w:rsidRDefault="00F44053" w:rsidP="003A3A68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быстрое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эффективное размещение учебного контента, его персонализацию </w:t>
      </w:r>
      <w:proofErr w:type="spellStart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ивозможность</w:t>
      </w:r>
      <w:proofErr w:type="spellEnd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многократного использования;</w:t>
      </w:r>
    </w:p>
    <w:p w:rsidR="008915C8" w:rsidRPr="00AC59C3" w:rsidRDefault="00F44053" w:rsidP="003A3A68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единую платформу для решения всех учебных задач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</w:t>
      </w:r>
      <w:proofErr w:type="spellStart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ссовременными</w:t>
      </w:r>
      <w:proofErr w:type="spellEnd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стандартами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ЭО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ДОТ;</w:t>
      </w:r>
    </w:p>
    <w:p w:rsidR="008915C8" w:rsidRPr="00AC59C3" w:rsidRDefault="00F44053" w:rsidP="003A3A68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широкое взаимодействие между всеми участниками учебного процесса.</w:t>
      </w:r>
    </w:p>
    <w:p w:rsidR="008915C8" w:rsidRPr="00AC59C3" w:rsidRDefault="00F44053" w:rsidP="003A3A68">
      <w:pPr>
        <w:tabs>
          <w:tab w:val="num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5.5. При реализации дополнительных общеразвивающих программ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ЭО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ДОТ материально- техническая база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себя:</w:t>
      </w:r>
    </w:p>
    <w:p w:rsidR="008915C8" w:rsidRPr="00AC59C3" w:rsidRDefault="00F44053" w:rsidP="003A3A68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техническую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административную инфраструктуру, платформу для структурированного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интерактивного обучения, опирающегося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синхронное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асинхронное взаимодействие между группой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составом;</w:t>
      </w:r>
    </w:p>
    <w:p w:rsidR="008915C8" w:rsidRDefault="00F44053" w:rsidP="003A3A68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915C8" w:rsidRPr="00AC59C3" w:rsidRDefault="00F44053" w:rsidP="003A3A68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приемные станции,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том числе сети Интернет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скоростью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менее100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Мб/с;</w:t>
      </w:r>
    </w:p>
    <w:p w:rsidR="008915C8" w:rsidRPr="00AC59C3" w:rsidRDefault="00F44053" w:rsidP="003A3A68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подключение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глобальной, национальной, региональной, локальной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 (или)корпоративной компьютерной сети;</w:t>
      </w:r>
    </w:p>
    <w:p w:rsidR="008915C8" w:rsidRDefault="00F44053" w:rsidP="003A3A68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архив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915C8" w:rsidRPr="00AC59C3" w:rsidRDefault="00F44053" w:rsidP="003A3A68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электронную библиотеку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видеотеку учебных дисциплин;</w:t>
      </w:r>
    </w:p>
    <w:p w:rsidR="008915C8" w:rsidRDefault="00F44053" w:rsidP="003A3A68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офисное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915C8" w:rsidRPr="00AC59C3" w:rsidRDefault="00F44053" w:rsidP="003A3A68">
      <w:pPr>
        <w:tabs>
          <w:tab w:val="num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5.6.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техническому оснащению рабочего места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работника:</w:t>
      </w:r>
    </w:p>
    <w:p w:rsidR="008915C8" w:rsidRPr="00AC59C3" w:rsidRDefault="00F44053" w:rsidP="003A3A68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персональный компьютер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доступом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сети Интернет: операционная система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ниже </w:t>
      </w:r>
      <w:r>
        <w:rPr>
          <w:rFonts w:hAnsi="Times New Roman" w:cs="Times New Roman"/>
          <w:color w:val="000000"/>
          <w:sz w:val="24"/>
          <w:szCs w:val="24"/>
        </w:rPr>
        <w:t>Windows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>
        <w:rPr>
          <w:rFonts w:hAnsi="Times New Roman" w:cs="Times New Roman"/>
          <w:color w:val="000000"/>
          <w:sz w:val="24"/>
          <w:szCs w:val="24"/>
        </w:rPr>
        <w:t>DirectX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Adobe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Flash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Player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Microsoft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Explorer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15C8" w:rsidRPr="00AC59C3" w:rsidRDefault="00F44053" w:rsidP="003A3A68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компьютерная периферия: веб-камера, микрофон, наушники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 (или)аудиоколонки;</w:t>
      </w:r>
    </w:p>
    <w:p w:rsidR="008915C8" w:rsidRPr="00AC59C3" w:rsidRDefault="00F44053" w:rsidP="003A3A68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системе дистанционного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индивидуальному логину </w:t>
      </w:r>
      <w:proofErr w:type="spellStart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ипаролю</w:t>
      </w:r>
      <w:proofErr w:type="spellEnd"/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15C8" w:rsidRDefault="00F44053" w:rsidP="003A3A68">
      <w:pPr>
        <w:tabs>
          <w:tab w:val="num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5.7. При реализации дополнительных общеразвивающих программ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ЭО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ДОТ местом осуществления образовательной деятельности является местонахождение школы,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местонахождения обучающихся.</w:t>
      </w:r>
    </w:p>
    <w:p w:rsidR="003A3A68" w:rsidRPr="00AC59C3" w:rsidRDefault="003A3A68" w:rsidP="003A3A68">
      <w:pPr>
        <w:tabs>
          <w:tab w:val="num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15C8" w:rsidRPr="00AC59C3" w:rsidRDefault="00F44053" w:rsidP="003A3A6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Особенности организации образовательной деятельности для обучающихся</w:t>
      </w:r>
      <w:r w:rsidRPr="00AC59C3">
        <w:rPr>
          <w:lang w:val="ru-RU"/>
        </w:rPr>
        <w:br/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 возможностями здоровья, детей-инвалидов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6.1.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детей-инвалидов школа организует образовательный процесс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дополнительным общеобразовательным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психофизического развития указанных категорий обучающихся. Образовательная деятельность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осуществляться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основе дополнительных общеобразовательных программ, адаптированных при необходимости для обучения указанных обучающихся,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привлечением специалистов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области коррекционной педагогики,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педагогических 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работников, освоивших соответствующую программу профессиональной переподготовки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повышения квалификации.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6.2. Содержание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условия организации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воспитания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определяются адаптированной образовательной программой,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для инвалидов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программой реабилитации инвалида.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6.3. Сроки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дополнительным общеобразовательным программам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детей-инвалидов определяются адаптированной дополнительной образовательной программой.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6.4. Школа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целях доступности получения дополнительного образования обучающимися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дополнительным образовательным программам обеспечивает создание специальных условий для получения образования указанными обучающимися.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6.5. При реализации образовательных программ обучающимся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детям-инвалидам предоставляются бесплатно специальные учебники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учебные пособия, иная учебная литература</w:t>
      </w:r>
      <w:r w:rsidR="003A3A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15C8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6.6. Учебные материалы могут быть предоставлены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 (или) печатном виде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учетом особых потребностей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детей-инвалидов.</w:t>
      </w:r>
    </w:p>
    <w:p w:rsidR="003A3A68" w:rsidRPr="00AC59C3" w:rsidRDefault="003A3A68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15C8" w:rsidRPr="00AC59C3" w:rsidRDefault="00F44053" w:rsidP="003A3A6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Аттестация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7.1. Освоение дополнительных общеразвивающих программ завершается аттестацией обучающихся. Формы аттестации определяются дополнительной общеразвивающей программой. Возможные формы аттестации: тестирование, контрольная работа, письменная работа, устный опрос, защита реферата, зачет, выполнение проекта или творческой работы, выставка.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7.2. Аттестация проводится аттестационной комиссией, назначаемой приказом директора школы, руководителем структурного подразделения или педагогическим работником, осуществляющим обучение.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7.3. Результаты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любой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форм определяются оценками «аттестован», «не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аттестован».</w:t>
      </w:r>
    </w:p>
    <w:p w:rsidR="008915C8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7.4. Обучающимся, завершившим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общеразвивающей программе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успешно прошедшим аттестацию, могут выдаваться документы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обучении (сертификаты, свидетельства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п.), форма которых устанавливается структурным подразделением, реализующим образовательную программу.</w:t>
      </w:r>
    </w:p>
    <w:p w:rsidR="003A3A68" w:rsidRPr="00AC59C3" w:rsidRDefault="003A3A68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15C8" w:rsidRPr="00AC59C3" w:rsidRDefault="00F44053" w:rsidP="003A3A6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Мониторинг образовательной деятельности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8.1. Мониторинг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проводится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целью систематического стандартизированного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условиями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результатами реализации образовательных программ структурными подразделениями школы.</w:t>
      </w:r>
    </w:p>
    <w:p w:rsidR="008915C8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Мониторинг осуществляется с использованием:</w:t>
      </w:r>
    </w:p>
    <w:p w:rsidR="008915C8" w:rsidRPr="00AC59C3" w:rsidRDefault="00F44053" w:rsidP="003A3A68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реестра дополнительных общеразвивающих программ, реализуемых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текущем календарном году;</w:t>
      </w:r>
    </w:p>
    <w:p w:rsidR="008915C8" w:rsidRPr="00AC59C3" w:rsidRDefault="00F44053" w:rsidP="003A3A68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реализации дополнительных общеразвивающих программ структурными подразделениями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истекшем полугодии.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8.3. Сводные данные мониторинга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истекший календарный год подлежат размещению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школы.</w:t>
      </w:r>
    </w:p>
    <w:p w:rsidR="008915C8" w:rsidRPr="00AC59C3" w:rsidRDefault="00F44053" w:rsidP="003A3A6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8.4. Оценка соответствия образовательной деятельности проводится директором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C3">
        <w:rPr>
          <w:rFonts w:hAnsi="Times New Roman" w:cs="Times New Roman"/>
          <w:color w:val="000000"/>
          <w:sz w:val="24"/>
          <w:szCs w:val="24"/>
          <w:lang w:val="ru-RU"/>
        </w:rPr>
        <w:t>его заместителями.</w:t>
      </w:r>
    </w:p>
    <w:sectPr w:rsidR="008915C8" w:rsidRPr="00AC59C3" w:rsidSect="00AC59C3">
      <w:pgSz w:w="11907" w:h="16839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4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459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65A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32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653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61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F60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455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64B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161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A3A68"/>
    <w:rsid w:val="004F7E17"/>
    <w:rsid w:val="005A05CE"/>
    <w:rsid w:val="00653AF6"/>
    <w:rsid w:val="006D2E22"/>
    <w:rsid w:val="008915C8"/>
    <w:rsid w:val="00AC59C3"/>
    <w:rsid w:val="00B73A5A"/>
    <w:rsid w:val="00E438A1"/>
    <w:rsid w:val="00F01E19"/>
    <w:rsid w:val="00F4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77863-5283-4348-97C6-BED9FC2D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A3A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2025-06-05T14:20:00Z</cp:lastPrinted>
  <dcterms:created xsi:type="dcterms:W3CDTF">2025-06-05T14:25:00Z</dcterms:created>
  <dcterms:modified xsi:type="dcterms:W3CDTF">2025-06-05T14:25:00Z</dcterms:modified>
</cp:coreProperties>
</file>