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05" w:rsidRDefault="008F3805" w:rsidP="008F3805">
      <w:pPr>
        <w:rPr>
          <w:sz w:val="32"/>
          <w:szCs w:val="32"/>
        </w:rPr>
      </w:pPr>
      <w:r w:rsidRPr="008F3805">
        <w:rPr>
          <w:sz w:val="32"/>
          <w:szCs w:val="32"/>
        </w:rPr>
        <w:t>А</w:t>
      </w:r>
      <w:r w:rsidRPr="008F3805">
        <w:rPr>
          <w:sz w:val="32"/>
          <w:szCs w:val="32"/>
        </w:rPr>
        <w:t>лгоритма безопасности: СТОЙ-СМОТРИ-СЛУШАЙ-ДУМАЙ</w:t>
      </w:r>
    </w:p>
    <w:p w:rsidR="008F3805" w:rsidRPr="008F3805" w:rsidRDefault="008F3805" w:rsidP="008F3805">
      <w:pPr>
        <w:rPr>
          <w:sz w:val="32"/>
          <w:szCs w:val="32"/>
          <w:lang w:eastAsia="en-US"/>
        </w:rPr>
      </w:pPr>
    </w:p>
    <w:p w:rsidR="00CA5957" w:rsidRPr="00D1515D" w:rsidRDefault="008F3805" w:rsidP="008F3805">
      <w:pPr>
        <w:jc w:val="both"/>
        <w:rPr>
          <w:sz w:val="32"/>
          <w:szCs w:val="32"/>
          <w:lang w:val="en-US"/>
        </w:rPr>
      </w:pPr>
      <w:r>
        <w:rPr>
          <w:sz w:val="32"/>
          <w:szCs w:val="32"/>
          <w:lang w:eastAsia="en-US"/>
        </w:rPr>
        <w:t>1.</w:t>
      </w:r>
      <w:r w:rsidRPr="008F3805">
        <w:rPr>
          <w:sz w:val="32"/>
          <w:szCs w:val="32"/>
          <w:lang w:eastAsia="en-US"/>
        </w:rPr>
        <w:t>Самое важное, что нужно сделать – это ОСТАНОВИТЬСЯ, именно остановка позволит сконцентрировать внимание на всех последующих действиях, 2. Дальше нам нужно ПОСМОТРЕТЬ по сторонам. Посмотреть, где движутся автомобили, видят ли вас водители, где ваши родственники, друзья или другие пешеходы. Необходимо дождаться, когда все автомобили остановятся. 3. На следующем этапе необходимо ПРИСЛУШАТЬСЯ к звукам вокруг. Быстрый мотоцикл, сирену можно раньше услышать, чем увидеть. А для этого необходимо снять наушники, опустить капюшон и т.п. 4. Чтобы проанализировать всю информацию необходимо ПОДУМАТЬ над тем, что увидели и услышали. И только проанализировав все условия следует принимать решение о переходе дороги.</w:t>
      </w:r>
      <w:bookmarkStart w:id="0" w:name="_GoBack"/>
      <w:bookmarkEnd w:id="0"/>
    </w:p>
    <w:sectPr w:rsidR="00CA5957" w:rsidRPr="00D15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D53"/>
    <w:multiLevelType w:val="hybridMultilevel"/>
    <w:tmpl w:val="2938D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7A"/>
    <w:rsid w:val="008F3805"/>
    <w:rsid w:val="00B72665"/>
    <w:rsid w:val="00C13E7A"/>
    <w:rsid w:val="00D1515D"/>
    <w:rsid w:val="00E54A47"/>
    <w:rsid w:val="00E8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C5220-CADC-4EFB-A08E-A96C2D8B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A4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Знак Знак Знак Знак Знак Знак,Знак Знак Знак Знак,Знак Знак Знак Знак Знак Знак Знак Знак Знак Знак,Знак Знак Знак Знак Знак Знак Знак Знак Знак Знак Знак Знак,Знак,Знак3,f"/>
    <w:basedOn w:val="a"/>
    <w:link w:val="a4"/>
    <w:uiPriority w:val="99"/>
    <w:qFormat/>
    <w:rsid w:val="00E54A47"/>
  </w:style>
  <w:style w:type="character" w:customStyle="1" w:styleId="a4">
    <w:name w:val="Текст сноски Знак"/>
    <w:aliases w:val="Знак Знак Знак Знак Знак Знак Знак Знак Знак,Знак Знак Знак Знак Знак,Знак Знак Знак Знак Знак Знак Знак Знак Знак Знак Знак,Знак Знак Знак Знак Знак Знак Знак Знак Знак Знак Знак Знак Знак,Знак Знак,Знак3 Знак,f Знак"/>
    <w:basedOn w:val="a0"/>
    <w:link w:val="a3"/>
    <w:uiPriority w:val="99"/>
    <w:rsid w:val="00E54A4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E54A47"/>
    <w:rPr>
      <w:rFonts w:ascii="Segoe UI" w:hAnsi="Segoe UI" w:cs="Segoe UI"/>
      <w:sz w:val="18"/>
      <w:szCs w:val="18"/>
    </w:rPr>
  </w:style>
  <w:style w:type="character" w:customStyle="1" w:styleId="a6">
    <w:name w:val="Текст выноски Знак"/>
    <w:basedOn w:val="a0"/>
    <w:link w:val="a5"/>
    <w:uiPriority w:val="99"/>
    <w:semiHidden/>
    <w:rsid w:val="00E54A47"/>
    <w:rPr>
      <w:rFonts w:ascii="Segoe UI" w:eastAsia="Times New Roman" w:hAnsi="Segoe UI" w:cs="Segoe UI"/>
      <w:sz w:val="18"/>
      <w:szCs w:val="18"/>
      <w:lang w:eastAsia="ru-RU"/>
    </w:rPr>
  </w:style>
  <w:style w:type="character" w:styleId="a7">
    <w:name w:val="footnote reference"/>
    <w:aliases w:val="FZ,Текст сновски,fr,Знак сноски 1,Знак сноски-FN,Ciae niinee-FN,Referencia nota al pie,Appel note de bas de page,Ciae niinee I,Знак сноски Н,Footnotes refss,Footnote Reference/,SUPERS,Used by Word for Help footnote symbols,ОР,BVI fnr"/>
    <w:basedOn w:val="a0"/>
    <w:uiPriority w:val="99"/>
    <w:qFormat/>
    <w:rsid w:val="008F3805"/>
    <w:rPr>
      <w:rFonts w:cs="Times New Roman"/>
      <w:vertAlign w:val="superscript"/>
    </w:rPr>
  </w:style>
  <w:style w:type="paragraph" w:styleId="a8">
    <w:name w:val="List Paragraph"/>
    <w:basedOn w:val="a"/>
    <w:uiPriority w:val="34"/>
    <w:qFormat/>
    <w:rsid w:val="008F3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113</Words>
  <Characters>648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vkutepova2</dc:creator>
  <cp:keywords/>
  <dc:description/>
  <cp:lastModifiedBy>vkutepova2</cp:lastModifiedBy>
  <cp:revision>2</cp:revision>
  <cp:lastPrinted>2024-03-19T10:57:00Z</cp:lastPrinted>
  <dcterms:created xsi:type="dcterms:W3CDTF">2024-03-19T07:15:00Z</dcterms:created>
  <dcterms:modified xsi:type="dcterms:W3CDTF">2024-03-19T11:29:00Z</dcterms:modified>
</cp:coreProperties>
</file>